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Dragi udeleženci 8. razreda Osnovne šole za odrasle ZIK Črnomelj,</w:t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pred vami so navodila za delo od doma. Kot že veste, bomo v času epidemije virusa pouk nekoliko prilagodili. Vsi udeleženci 8. in 9. razredov boste tedensko dobivali nova navodila, ki se bodo nahajala v tem dokumentu v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spodnji tabeli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177800</wp:posOffset>
                </wp:positionV>
                <wp:extent cx="3632200" cy="1012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36250" y="3279938"/>
                          <a:ext cx="3619500" cy="10001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177800</wp:posOffset>
                </wp:positionV>
                <wp:extent cx="3632200" cy="101282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2200" cy="1012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Do vaj in razlage dostopate na spodnji povezavi:</w:t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8. razred: </w:t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0000ff"/>
            <w:sz w:val="24"/>
            <w:szCs w:val="24"/>
            <w:u w:val="single"/>
            <w:rtl w:val="0"/>
          </w:rPr>
          <w:t xml:space="preserve">https://eucbeniki.sio.si/slo8/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9. razred: 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0000ff"/>
            <w:sz w:val="24"/>
            <w:szCs w:val="24"/>
            <w:u w:val="single"/>
            <w:rtl w:val="0"/>
          </w:rPr>
          <w:t xml:space="preserve">https://eucbeniki.sio.si/slo9/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rPr>
          <w:trHeight w:val="491" w:hRule="atLeast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6"/>
                <w:szCs w:val="36"/>
                <w:rtl w:val="0"/>
              </w:rPr>
              <w:t xml:space="preserve">8.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1" w:hRule="atLeast"/>
        </w:trPr>
        <w:tc>
          <w:tcPr/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DO 20. 3. REŠITE POGLAVJE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sz w:val="24"/>
                <w:szCs w:val="24"/>
                <w:rtl w:val="0"/>
              </w:rPr>
              <w:t xml:space="preserve">VELIKA ZAČETNICA (Lastna imena bitij) –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klik </w:t>
            </w:r>
            <w:hyperlink r:id="rId10">
              <w:r w:rsidDel="00000000" w:rsidR="00000000" w:rsidRPr="00000000">
                <w:rPr>
                  <w:rFonts w:ascii="Trebuchet MS" w:cs="Trebuchet MS" w:eastAsia="Trebuchet MS" w:hAnsi="Trebuchet MS"/>
                  <w:color w:val="0000ff"/>
                  <w:sz w:val="24"/>
                  <w:szCs w:val="24"/>
                  <w:u w:val="single"/>
                  <w:rtl w:val="0"/>
                </w:rPr>
                <w:t xml:space="preserve">https://eucbeniki.sio.si/slo8/2296/index.html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1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DO 27. 3. REŠITE POGLAVJE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  <w:rtl w:val="0"/>
              </w:rPr>
              <w:t xml:space="preserve">VELIKA ZAČETNICA (Zemljepisna lastna imena in Stvarna lastna imena) - klik</w:t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rebuchet MS" w:cs="Trebuchet MS" w:eastAsia="Trebuchet MS" w:hAnsi="Trebuchet MS"/>
                  <w:b w:val="1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https://eucbeniki.sio.si/slo8/2295/index.html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rebuchet MS" w:cs="Trebuchet MS" w:eastAsia="Trebuchet MS" w:hAnsi="Trebuchet MS"/>
                  <w:b w:val="1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https://eucbeniki.sio.si/slo8/2297/index.html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6"/>
                <w:szCs w:val="36"/>
                <w:rtl w:val="0"/>
              </w:rPr>
              <w:t xml:space="preserve">9.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7" w:hRule="atLeast"/>
        </w:trPr>
        <w:tc>
          <w:tcPr/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DO 20. 3. REŠITE POGLAVJE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sz w:val="24"/>
                <w:szCs w:val="24"/>
                <w:rtl w:val="0"/>
              </w:rPr>
              <w:t xml:space="preserve">SLOVENŠČINA, JEZIK NAŠ VSAKDANJI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– klik </w:t>
            </w:r>
            <w:hyperlink r:id="rId13">
              <w:r w:rsidDel="00000000" w:rsidR="00000000" w:rsidRPr="00000000">
                <w:rPr>
                  <w:rFonts w:ascii="Trebuchet MS" w:cs="Trebuchet MS" w:eastAsia="Trebuchet MS" w:hAnsi="Trebuchet MS"/>
                  <w:color w:val="0000ff"/>
                  <w:sz w:val="24"/>
                  <w:szCs w:val="24"/>
                  <w:u w:val="single"/>
                  <w:rtl w:val="0"/>
                </w:rPr>
                <w:t xml:space="preserve">https://eucbeniki.sio.si/slo9/2210/index1.html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7" w:hRule="atLeast"/>
        </w:trPr>
        <w:tc>
          <w:tcPr/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DO 27. 3. REŠITE POGLAVJE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  <w:rtl w:val="0"/>
              </w:rPr>
              <w:t xml:space="preserve">OPIS IN OZNAKA OSEBE - klik</w:t>
            </w:r>
          </w:p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b w:val="1"/>
                <w:i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rebuchet MS" w:cs="Trebuchet MS" w:eastAsia="Trebuchet MS" w:hAnsi="Trebuchet MS"/>
                  <w:b w:val="1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https://eucbeniki.sio.si/slo9/2214/index.html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Gea Gregorič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-257808</wp:posOffset>
          </wp:positionV>
          <wp:extent cx="986643" cy="625902"/>
          <wp:effectExtent b="0" l="0" r="0" t="0"/>
          <wp:wrapSquare wrapText="bothSides" distB="0" distT="0" distL="114300" distR="114300"/>
          <wp:docPr descr="Rezultat iskanja slik za zik" id="9" name="image3.jpg"/>
          <a:graphic>
            <a:graphicData uri="http://schemas.openxmlformats.org/drawingml/2006/picture">
              <pic:pic>
                <pic:nvPicPr>
                  <pic:cNvPr descr="Rezultat iskanja slik za zik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6643" cy="6259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-346074</wp:posOffset>
          </wp:positionV>
          <wp:extent cx="1044496" cy="730121"/>
          <wp:effectExtent b="0" l="0" r="0" t="0"/>
          <wp:wrapSquare wrapText="bothSides" distB="0" distT="0" distL="114300" distR="114300"/>
          <wp:docPr descr="Rezultat iskanja slik za ponudimo odraslim kvalitetno izobraÅ¾evanje" id="8" name="image1.jpg"/>
          <a:graphic>
            <a:graphicData uri="http://schemas.openxmlformats.org/drawingml/2006/picture">
              <pic:pic>
                <pic:nvPicPr>
                  <pic:cNvPr descr="Rezultat iskanja slik za ponudimo odraslim kvalitetno izobraÅ¾evanj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496" cy="7301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SLJ 8 in 9 – Zvrsti slovenskega jezika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avaden" w:default="1">
    <w:name w:val="Normal"/>
    <w:qFormat w:val="1"/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paragraph" w:styleId="Odstavekseznama">
    <w:name w:val="List Paragraph"/>
    <w:basedOn w:val="Navaden"/>
    <w:uiPriority w:val="34"/>
    <w:qFormat w:val="1"/>
    <w:rsid w:val="009570F8"/>
    <w:pPr>
      <w:ind w:left="720"/>
      <w:contextualSpacing w:val="1"/>
    </w:pPr>
  </w:style>
  <w:style w:type="paragraph" w:styleId="Glava">
    <w:name w:val="header"/>
    <w:basedOn w:val="Navaden"/>
    <w:link w:val="GlavaZnak"/>
    <w:uiPriority w:val="99"/>
    <w:unhideWhenUsed w:val="1"/>
    <w:rsid w:val="009570F8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9570F8"/>
  </w:style>
  <w:style w:type="paragraph" w:styleId="Noga">
    <w:name w:val="footer"/>
    <w:basedOn w:val="Navaden"/>
    <w:link w:val="NogaZnak"/>
    <w:uiPriority w:val="99"/>
    <w:unhideWhenUsed w:val="1"/>
    <w:rsid w:val="009570F8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9570F8"/>
  </w:style>
  <w:style w:type="table" w:styleId="Tabelamrea">
    <w:name w:val="Table Grid"/>
    <w:basedOn w:val="Navadnatabela"/>
    <w:uiPriority w:val="39"/>
    <w:rsid w:val="009570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povezava">
    <w:name w:val="Hyperlink"/>
    <w:basedOn w:val="Privzetapisavaodstavka"/>
    <w:uiPriority w:val="99"/>
    <w:semiHidden w:val="1"/>
    <w:unhideWhenUsed w:val="1"/>
    <w:rsid w:val="00E03A3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cbeniki.sio.si/slo8/2295/index.html" TargetMode="External"/><Relationship Id="rId10" Type="http://schemas.openxmlformats.org/officeDocument/2006/relationships/hyperlink" Target="https://eucbeniki.sio.si/slo8/2296/index.html" TargetMode="External"/><Relationship Id="rId13" Type="http://schemas.openxmlformats.org/officeDocument/2006/relationships/hyperlink" Target="https://eucbeniki.sio.si/slo9/2210/index1.html" TargetMode="External"/><Relationship Id="rId12" Type="http://schemas.openxmlformats.org/officeDocument/2006/relationships/hyperlink" Target="https://eucbeniki.sio.si/slo8/2297/index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cbeniki.sio.si/slo9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eucbeniki.sio.si/slo9/2214/index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eucbeniki.sio.si/slo8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j0ZiezQXF4Ef1sOzpwOPsYkJUw==">AMUW2mVh4sJmz/X2rnJo+JAX7ofVL2FSE8Tr/WFi3px1DR0qNH7romIKmrKRF4vMDI/0iWP+XrkugfD1s+oN1zrKE0cITlKK6MWYQ9Borgyl+0SdBUobe2llE2eCzDHpYn3NOvlHd14v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2020-03-18T08:46:00Z</dcterms:created>
  <dc:creator>Uporabnik</dc:creator>
</cp:coreProperties>
</file>