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59" w:rsidRDefault="00A03BE3" w:rsidP="002517CF">
      <w:pPr>
        <w:spacing w:after="0" w:line="288" w:lineRule="auto"/>
        <w:rPr>
          <w:noProof/>
          <w:lang w:eastAsia="sl-SI"/>
        </w:rPr>
      </w:pPr>
      <w:bookmarkStart w:id="0" w:name="_GoBack"/>
      <w:bookmarkEnd w:id="0"/>
      <w:r>
        <w:rPr>
          <w:noProof/>
          <w:lang w:eastAsia="sl-SI"/>
        </w:rPr>
        <w:drawing>
          <wp:inline distT="0" distB="0" distL="0" distR="0">
            <wp:extent cx="1066800" cy="608076"/>
            <wp:effectExtent l="0" t="0" r="0" b="190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IK-logo-10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682" cy="615989"/>
                    </a:xfrm>
                    <a:prstGeom prst="rect">
                      <a:avLst/>
                    </a:prstGeom>
                  </pic:spPr>
                </pic:pic>
              </a:graphicData>
            </a:graphic>
          </wp:inline>
        </w:drawing>
      </w:r>
      <w:r>
        <w:rPr>
          <w:noProof/>
          <w:lang w:eastAsia="sl-SI"/>
        </w:rPr>
        <w:t xml:space="preserve">  </w:t>
      </w:r>
      <w:r w:rsidR="00EF755B">
        <w:rPr>
          <w:noProof/>
          <w:lang w:eastAsia="sl-SI"/>
        </w:rPr>
        <w:t xml:space="preserve"> </w:t>
      </w:r>
      <w:r w:rsidR="00896259">
        <w:rPr>
          <w:noProof/>
          <w:lang w:eastAsia="sl-SI"/>
        </w:rPr>
        <w:t xml:space="preserve">   </w:t>
      </w:r>
      <w:r w:rsidR="00896259" w:rsidRPr="00896259">
        <w:rPr>
          <w:rFonts w:ascii="Calibri" w:eastAsia="Times New Roman" w:hAnsi="Calibri" w:cs="Times New Roman"/>
          <w:noProof/>
          <w:lang w:eastAsia="sl-SI"/>
        </w:rPr>
        <w:drawing>
          <wp:inline distT="0" distB="0" distL="0" distR="0" wp14:anchorId="798F529B" wp14:editId="0A60EE30">
            <wp:extent cx="675719" cy="666750"/>
            <wp:effectExtent l="0" t="0" r="0" b="0"/>
            <wp:docPr id="5" name="Slika 5" descr="C:\Users\Nada\Documents\logotipi\partnerji\KB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da\Documents\logotipi\partnerji\KBŠ.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364" cy="682187"/>
                    </a:xfrm>
                    <a:prstGeom prst="rect">
                      <a:avLst/>
                    </a:prstGeom>
                    <a:noFill/>
                    <a:ln>
                      <a:noFill/>
                    </a:ln>
                  </pic:spPr>
                </pic:pic>
              </a:graphicData>
            </a:graphic>
          </wp:inline>
        </w:drawing>
      </w:r>
      <w:r w:rsidR="00EF755B">
        <w:rPr>
          <w:noProof/>
          <w:lang w:eastAsia="sl-SI"/>
        </w:rPr>
        <w:t xml:space="preserve">   </w:t>
      </w:r>
      <w:r w:rsidR="00896259">
        <w:rPr>
          <w:noProof/>
          <w:lang w:eastAsia="sl-SI"/>
        </w:rPr>
        <w:t xml:space="preserve"> </w:t>
      </w:r>
      <w:r w:rsidRPr="00A03BE3">
        <w:rPr>
          <w:noProof/>
          <w:lang w:eastAsia="sl-SI"/>
        </w:rPr>
        <w:drawing>
          <wp:inline distT="0" distB="0" distL="0" distR="0">
            <wp:extent cx="895350" cy="504347"/>
            <wp:effectExtent l="0" t="0" r="0" b="0"/>
            <wp:docPr id="1" name="Slika 1" descr="C:\Users\Nada\Documents\logotipi\partnerji\MC 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a\Documents\logotipi\partnerji\MC BI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402" cy="507756"/>
                    </a:xfrm>
                    <a:prstGeom prst="rect">
                      <a:avLst/>
                    </a:prstGeom>
                    <a:noFill/>
                    <a:ln>
                      <a:noFill/>
                    </a:ln>
                  </pic:spPr>
                </pic:pic>
              </a:graphicData>
            </a:graphic>
          </wp:inline>
        </w:drawing>
      </w:r>
      <w:r w:rsidRPr="00A03BE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sl-SI"/>
        </w:rPr>
        <w:t xml:space="preserve"> </w:t>
      </w:r>
      <w:r w:rsidR="00EF755B">
        <w:rPr>
          <w:noProof/>
          <w:lang w:eastAsia="sl-SI"/>
        </w:rPr>
        <w:t xml:space="preserve">    </w:t>
      </w:r>
      <w:r>
        <w:rPr>
          <w:noProof/>
          <w:lang w:eastAsia="sl-SI"/>
        </w:rPr>
        <w:t xml:space="preserve">  </w:t>
      </w:r>
      <w:r w:rsidR="001E5280" w:rsidRPr="001E5280">
        <w:rPr>
          <w:noProof/>
          <w:lang w:eastAsia="sl-SI"/>
        </w:rPr>
        <w:drawing>
          <wp:inline distT="0" distB="0" distL="0" distR="0">
            <wp:extent cx="552450" cy="552450"/>
            <wp:effectExtent l="0" t="0" r="0" b="0"/>
            <wp:docPr id="3" name="Slika 3" descr="C:\Users\Nada\Documents\acs\TVU in PU 2016\strokovni dogodek\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a\Documents\acs\TVU in PU 2016\strokovni dogodek\inde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Pr>
          <w:noProof/>
          <w:lang w:eastAsia="sl-SI"/>
        </w:rPr>
        <w:t xml:space="preserve">     </w:t>
      </w:r>
      <w:r w:rsidR="001E5280">
        <w:rPr>
          <w:noProof/>
          <w:lang w:eastAsia="sl-SI"/>
        </w:rPr>
        <w:t xml:space="preserve">    </w:t>
      </w:r>
      <w:r>
        <w:rPr>
          <w:noProof/>
          <w:lang w:eastAsia="sl-SI"/>
        </w:rPr>
        <w:t xml:space="preserve"> </w:t>
      </w:r>
      <w:r w:rsidRPr="00A03BE3">
        <w:rPr>
          <w:noProof/>
          <w:lang w:eastAsia="sl-SI"/>
        </w:rPr>
        <w:drawing>
          <wp:inline distT="0" distB="0" distL="0" distR="0">
            <wp:extent cx="539899" cy="695325"/>
            <wp:effectExtent l="0" t="0" r="0" b="0"/>
            <wp:docPr id="2" name="Slika 2" descr="C:\Users\Nada\Documents\logotipi\partnerji\SŠ Črnome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a\Documents\logotipi\partnerji\SŠ Črnomel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41" cy="704137"/>
                    </a:xfrm>
                    <a:prstGeom prst="rect">
                      <a:avLst/>
                    </a:prstGeom>
                    <a:noFill/>
                    <a:ln>
                      <a:noFill/>
                    </a:ln>
                  </pic:spPr>
                </pic:pic>
              </a:graphicData>
            </a:graphic>
          </wp:inline>
        </w:drawing>
      </w:r>
      <w:r>
        <w:rPr>
          <w:noProof/>
          <w:lang w:eastAsia="sl-SI"/>
        </w:rPr>
        <w:t xml:space="preserve">  </w:t>
      </w:r>
      <w:r w:rsidR="00EF755B">
        <w:rPr>
          <w:noProof/>
          <w:lang w:eastAsia="sl-SI"/>
        </w:rPr>
        <w:t xml:space="preserve">    </w:t>
      </w:r>
      <w:r>
        <w:rPr>
          <w:noProof/>
          <w:lang w:eastAsia="sl-SI"/>
        </w:rPr>
        <w:t xml:space="preserve">  </w:t>
      </w:r>
      <w:r w:rsidR="00EF755B">
        <w:rPr>
          <w:noProof/>
          <w:lang w:eastAsia="sl-SI"/>
        </w:rPr>
        <w:drawing>
          <wp:inline distT="0" distB="0" distL="0" distR="0" wp14:anchorId="1AFAAB35" wp14:editId="559863F9">
            <wp:extent cx="735253" cy="600457"/>
            <wp:effectExtent l="0" t="0" r="8255" b="0"/>
            <wp:docPr id="1028" name="Picture 4" descr="http://tvu.acs.si/images/grafika/TVU_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tvu.acs.si/images/grafika/TVU_znak.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429" cy="611217"/>
                    </a:xfrm>
                    <a:prstGeom prst="rect">
                      <a:avLst/>
                    </a:prstGeom>
                    <a:noFill/>
                    <a:extLst/>
                  </pic:spPr>
                </pic:pic>
              </a:graphicData>
            </a:graphic>
          </wp:inline>
        </w:drawing>
      </w:r>
      <w:r>
        <w:rPr>
          <w:noProof/>
          <w:lang w:eastAsia="sl-SI"/>
        </w:rPr>
        <w:t xml:space="preserve">  </w:t>
      </w:r>
    </w:p>
    <w:p w:rsidR="00896259" w:rsidRDefault="00896259" w:rsidP="002517CF">
      <w:pPr>
        <w:spacing w:after="0" w:line="288" w:lineRule="auto"/>
        <w:rPr>
          <w:noProof/>
          <w:lang w:eastAsia="sl-SI"/>
        </w:rPr>
      </w:pPr>
    </w:p>
    <w:p w:rsidR="00896259" w:rsidRPr="00896259" w:rsidRDefault="00896259" w:rsidP="002517CF">
      <w:pPr>
        <w:spacing w:after="0" w:line="288" w:lineRule="auto"/>
        <w:rPr>
          <w:noProof/>
          <w:sz w:val="24"/>
          <w:szCs w:val="24"/>
          <w:lang w:eastAsia="sl-SI"/>
        </w:rPr>
      </w:pPr>
      <w:r w:rsidRPr="00896259">
        <w:rPr>
          <w:noProof/>
          <w:sz w:val="24"/>
          <w:szCs w:val="24"/>
          <w:lang w:eastAsia="sl-SI"/>
        </w:rPr>
        <w:t xml:space="preserve">                                                                                         </w:t>
      </w:r>
      <w:r>
        <w:rPr>
          <w:noProof/>
          <w:sz w:val="24"/>
          <w:szCs w:val="24"/>
          <w:lang w:eastAsia="sl-SI"/>
        </w:rPr>
        <w:t xml:space="preserve">                        </w:t>
      </w:r>
      <w:r w:rsidRPr="00896259">
        <w:rPr>
          <w:noProof/>
          <w:sz w:val="24"/>
          <w:szCs w:val="24"/>
          <w:lang w:eastAsia="sl-SI"/>
        </w:rPr>
        <w:t xml:space="preserve">Črnomelj, </w:t>
      </w:r>
      <w:r w:rsidR="00593E0A">
        <w:rPr>
          <w:noProof/>
          <w:sz w:val="24"/>
          <w:szCs w:val="24"/>
          <w:lang w:eastAsia="sl-SI"/>
        </w:rPr>
        <w:t>30</w:t>
      </w:r>
      <w:r w:rsidRPr="00896259">
        <w:rPr>
          <w:noProof/>
          <w:sz w:val="24"/>
          <w:szCs w:val="24"/>
          <w:lang w:eastAsia="sl-SI"/>
        </w:rPr>
        <w:t>. 5. 2016</w:t>
      </w:r>
    </w:p>
    <w:p w:rsidR="00896259" w:rsidRPr="00896259" w:rsidRDefault="00896259" w:rsidP="002517CF">
      <w:pPr>
        <w:spacing w:after="0" w:line="288" w:lineRule="auto"/>
        <w:jc w:val="center"/>
        <w:rPr>
          <w:noProof/>
          <w:sz w:val="24"/>
          <w:szCs w:val="24"/>
          <w:lang w:eastAsia="sl-SI"/>
        </w:rPr>
      </w:pPr>
    </w:p>
    <w:p w:rsidR="00B57317" w:rsidRDefault="008B477F" w:rsidP="002517CF">
      <w:pPr>
        <w:spacing w:after="0" w:line="288" w:lineRule="auto"/>
        <w:rPr>
          <w:noProof/>
          <w:sz w:val="24"/>
          <w:szCs w:val="24"/>
          <w:lang w:eastAsia="sl-SI"/>
        </w:rPr>
      </w:pPr>
      <w:r>
        <w:rPr>
          <w:noProof/>
          <w:sz w:val="24"/>
          <w:szCs w:val="24"/>
          <w:lang w:eastAsia="sl-SI"/>
        </w:rPr>
        <w:t xml:space="preserve">Minulo soboto je bil v </w:t>
      </w:r>
      <w:r w:rsidRPr="00C046D5">
        <w:rPr>
          <w:noProof/>
          <w:sz w:val="24"/>
          <w:szCs w:val="24"/>
          <w:lang w:eastAsia="sl-SI"/>
        </w:rPr>
        <w:t>Mladinskem centru Metlika</w:t>
      </w:r>
      <w:r w:rsidRPr="00896259">
        <w:rPr>
          <w:noProof/>
          <w:sz w:val="24"/>
          <w:szCs w:val="24"/>
          <w:lang w:eastAsia="sl-SI"/>
        </w:rPr>
        <w:t xml:space="preserve"> </w:t>
      </w:r>
      <w:r w:rsidR="00896259" w:rsidRPr="00896259">
        <w:rPr>
          <w:noProof/>
          <w:sz w:val="24"/>
          <w:szCs w:val="24"/>
          <w:lang w:eastAsia="sl-SI"/>
        </w:rPr>
        <w:t xml:space="preserve">strokovni dogodek z naslovom </w:t>
      </w:r>
      <w:r w:rsidR="00896259" w:rsidRPr="00C046D5">
        <w:rPr>
          <w:b/>
          <w:noProof/>
          <w:sz w:val="24"/>
          <w:szCs w:val="24"/>
          <w:lang w:eastAsia="sl-SI"/>
        </w:rPr>
        <w:t>»Ustvarimo si svoje delovno mesto«</w:t>
      </w:r>
      <w:r>
        <w:rPr>
          <w:b/>
          <w:noProof/>
          <w:sz w:val="24"/>
          <w:szCs w:val="24"/>
          <w:lang w:eastAsia="sl-SI"/>
        </w:rPr>
        <w:t>.</w:t>
      </w:r>
      <w:r>
        <w:rPr>
          <w:noProof/>
          <w:sz w:val="24"/>
          <w:szCs w:val="24"/>
          <w:lang w:eastAsia="sl-SI"/>
        </w:rPr>
        <w:t xml:space="preserve"> </w:t>
      </w:r>
      <w:r w:rsidR="00B57317">
        <w:t xml:space="preserve">Dogodek je </w:t>
      </w:r>
      <w:r>
        <w:t xml:space="preserve">bil </w:t>
      </w:r>
      <w:r w:rsidR="00B57317">
        <w:t xml:space="preserve">namenjen vsem mladim, predvsem študentom, dijakom zaključnih letnikov srednjih šol in mladim brezposelnim, ki razmišljajo o </w:t>
      </w:r>
      <w:r w:rsidR="002517CF">
        <w:t xml:space="preserve">razvoju svoje </w:t>
      </w:r>
      <w:r w:rsidR="00B57317">
        <w:t>poklicn</w:t>
      </w:r>
      <w:r w:rsidR="002517CF">
        <w:t>e</w:t>
      </w:r>
      <w:r w:rsidR="00B57317">
        <w:t xml:space="preserve"> pot</w:t>
      </w:r>
      <w:r w:rsidR="002517CF">
        <w:t>i</w:t>
      </w:r>
      <w:r w:rsidR="00B57317">
        <w:t>.</w:t>
      </w:r>
    </w:p>
    <w:p w:rsidR="002517CF" w:rsidRDefault="002517CF" w:rsidP="002517CF">
      <w:pPr>
        <w:spacing w:after="0" w:line="288" w:lineRule="auto"/>
        <w:rPr>
          <w:noProof/>
          <w:sz w:val="24"/>
          <w:szCs w:val="24"/>
          <w:lang w:eastAsia="sl-SI"/>
        </w:rPr>
      </w:pPr>
    </w:p>
    <w:p w:rsidR="002517CF" w:rsidRDefault="00F149D8" w:rsidP="002517CF">
      <w:pPr>
        <w:spacing w:after="0" w:line="288" w:lineRule="auto"/>
        <w:rPr>
          <w:noProof/>
          <w:sz w:val="24"/>
          <w:szCs w:val="24"/>
          <w:lang w:eastAsia="sl-SI"/>
        </w:rPr>
      </w:pPr>
      <w:r>
        <w:rPr>
          <w:noProof/>
          <w:sz w:val="24"/>
          <w:szCs w:val="24"/>
          <w:lang w:eastAsia="sl-SI"/>
        </w:rPr>
        <w:t>Ž</w:t>
      </w:r>
      <w:r w:rsidR="00B57317" w:rsidRPr="00B57317">
        <w:rPr>
          <w:noProof/>
          <w:sz w:val="24"/>
          <w:szCs w:val="24"/>
          <w:lang w:eastAsia="sl-SI"/>
        </w:rPr>
        <w:t>el</w:t>
      </w:r>
      <w:r w:rsidR="008B477F">
        <w:rPr>
          <w:noProof/>
          <w:sz w:val="24"/>
          <w:szCs w:val="24"/>
          <w:lang w:eastAsia="sl-SI"/>
        </w:rPr>
        <w:t xml:space="preserve">eli </w:t>
      </w:r>
      <w:r>
        <w:rPr>
          <w:noProof/>
          <w:sz w:val="24"/>
          <w:szCs w:val="24"/>
          <w:lang w:eastAsia="sl-SI"/>
        </w:rPr>
        <w:t xml:space="preserve">smo </w:t>
      </w:r>
      <w:r w:rsidR="00B57317" w:rsidRPr="00B57317">
        <w:rPr>
          <w:noProof/>
          <w:sz w:val="24"/>
          <w:szCs w:val="24"/>
          <w:lang w:eastAsia="sl-SI"/>
        </w:rPr>
        <w:t xml:space="preserve">preseči vse bolj uveljavljeno mnenje, da mladi v Beli krajini  nimajo nobene </w:t>
      </w:r>
      <w:r w:rsidR="002517CF">
        <w:rPr>
          <w:noProof/>
          <w:sz w:val="24"/>
          <w:szCs w:val="24"/>
          <w:lang w:eastAsia="sl-SI"/>
        </w:rPr>
        <w:t>priložnosti za zaposlovanje. S tem namenom</w:t>
      </w:r>
      <w:r w:rsidR="00EF755B">
        <w:rPr>
          <w:noProof/>
          <w:sz w:val="24"/>
          <w:szCs w:val="24"/>
          <w:lang w:eastAsia="sl-SI"/>
        </w:rPr>
        <w:t xml:space="preserve"> smo </w:t>
      </w:r>
      <w:r w:rsidR="002517CF">
        <w:rPr>
          <w:noProof/>
          <w:sz w:val="24"/>
          <w:szCs w:val="24"/>
          <w:lang w:eastAsia="sl-SI"/>
        </w:rPr>
        <w:t xml:space="preserve">predstavili mlade uspešne Belokranjce, ki </w:t>
      </w:r>
      <w:r w:rsidR="00C046D5">
        <w:rPr>
          <w:noProof/>
          <w:sz w:val="24"/>
          <w:szCs w:val="24"/>
          <w:lang w:eastAsia="sl-SI"/>
        </w:rPr>
        <w:t>so si sami ustvarili svoje delovno mesto</w:t>
      </w:r>
      <w:r w:rsidR="00B902B5">
        <w:rPr>
          <w:noProof/>
          <w:sz w:val="24"/>
          <w:szCs w:val="24"/>
          <w:lang w:eastAsia="sl-SI"/>
        </w:rPr>
        <w:t>. S</w:t>
      </w:r>
      <w:r w:rsidR="002517CF">
        <w:rPr>
          <w:noProof/>
          <w:sz w:val="24"/>
          <w:szCs w:val="24"/>
          <w:lang w:eastAsia="sl-SI"/>
        </w:rPr>
        <w:t>vojo podjetniško pot</w:t>
      </w:r>
      <w:r w:rsidR="00B902B5">
        <w:rPr>
          <w:noProof/>
          <w:sz w:val="24"/>
          <w:szCs w:val="24"/>
          <w:lang w:eastAsia="sl-SI"/>
        </w:rPr>
        <w:t xml:space="preserve"> </w:t>
      </w:r>
      <w:r w:rsidR="00EF755B">
        <w:rPr>
          <w:noProof/>
          <w:sz w:val="24"/>
          <w:szCs w:val="24"/>
          <w:lang w:eastAsia="sl-SI"/>
        </w:rPr>
        <w:t xml:space="preserve">so </w:t>
      </w:r>
      <w:r w:rsidR="00B902B5">
        <w:rPr>
          <w:noProof/>
          <w:sz w:val="24"/>
          <w:szCs w:val="24"/>
          <w:lang w:eastAsia="sl-SI"/>
        </w:rPr>
        <w:t>nam predstavili</w:t>
      </w:r>
      <w:r w:rsidR="002517CF">
        <w:rPr>
          <w:noProof/>
          <w:sz w:val="24"/>
          <w:szCs w:val="24"/>
          <w:lang w:eastAsia="sl-SI"/>
        </w:rPr>
        <w:t>:</w:t>
      </w:r>
    </w:p>
    <w:p w:rsidR="002517CF" w:rsidRPr="002517CF" w:rsidRDefault="002517CF" w:rsidP="002517CF">
      <w:pPr>
        <w:pStyle w:val="Odstavekseznama"/>
        <w:numPr>
          <w:ilvl w:val="0"/>
          <w:numId w:val="1"/>
        </w:numPr>
        <w:spacing w:after="0" w:line="288" w:lineRule="auto"/>
        <w:rPr>
          <w:noProof/>
          <w:sz w:val="24"/>
          <w:szCs w:val="24"/>
          <w:lang w:eastAsia="sl-SI"/>
        </w:rPr>
      </w:pPr>
      <w:r w:rsidRPr="002517CF">
        <w:rPr>
          <w:noProof/>
          <w:sz w:val="24"/>
          <w:szCs w:val="24"/>
          <w:lang w:eastAsia="sl-SI"/>
        </w:rPr>
        <w:t xml:space="preserve">Denis </w:t>
      </w:r>
      <w:r w:rsidR="0073628B">
        <w:rPr>
          <w:noProof/>
          <w:sz w:val="24"/>
          <w:szCs w:val="24"/>
          <w:lang w:eastAsia="sl-SI"/>
        </w:rPr>
        <w:t xml:space="preserve">in Maja </w:t>
      </w:r>
      <w:r w:rsidRPr="002517CF">
        <w:rPr>
          <w:noProof/>
          <w:sz w:val="24"/>
          <w:szCs w:val="24"/>
          <w:lang w:eastAsia="sl-SI"/>
        </w:rPr>
        <w:t>Imširovič, Pivovarna Vizir, Črnomelj</w:t>
      </w:r>
      <w:r w:rsidR="00F149D8">
        <w:rPr>
          <w:noProof/>
          <w:sz w:val="24"/>
          <w:szCs w:val="24"/>
          <w:lang w:eastAsia="sl-SI"/>
        </w:rPr>
        <w:t>,</w:t>
      </w:r>
    </w:p>
    <w:p w:rsidR="002517CF" w:rsidRPr="002517CF" w:rsidRDefault="002517CF" w:rsidP="002517CF">
      <w:pPr>
        <w:pStyle w:val="Odstavekseznama"/>
        <w:numPr>
          <w:ilvl w:val="0"/>
          <w:numId w:val="1"/>
        </w:numPr>
        <w:spacing w:after="0" w:line="288" w:lineRule="auto"/>
        <w:rPr>
          <w:noProof/>
          <w:sz w:val="24"/>
          <w:szCs w:val="24"/>
          <w:lang w:eastAsia="sl-SI"/>
        </w:rPr>
      </w:pPr>
      <w:r w:rsidRPr="002517CF">
        <w:rPr>
          <w:noProof/>
          <w:sz w:val="24"/>
          <w:szCs w:val="24"/>
          <w:lang w:eastAsia="sl-SI"/>
        </w:rPr>
        <w:t xml:space="preserve">Aleš Plut, </w:t>
      </w:r>
      <w:r w:rsidR="00C046D5">
        <w:rPr>
          <w:noProof/>
          <w:sz w:val="24"/>
          <w:szCs w:val="24"/>
          <w:lang w:eastAsia="sl-SI"/>
        </w:rPr>
        <w:t>Ekološka kmetija</w:t>
      </w:r>
      <w:r w:rsidRPr="002517CF">
        <w:rPr>
          <w:noProof/>
          <w:sz w:val="24"/>
          <w:szCs w:val="24"/>
          <w:lang w:eastAsia="sl-SI"/>
        </w:rPr>
        <w:t xml:space="preserve"> Cerovec pri Črešnjevcu, Semič</w:t>
      </w:r>
      <w:r w:rsidR="00F149D8">
        <w:rPr>
          <w:noProof/>
          <w:sz w:val="24"/>
          <w:szCs w:val="24"/>
          <w:lang w:eastAsia="sl-SI"/>
        </w:rPr>
        <w:t>,</w:t>
      </w:r>
    </w:p>
    <w:p w:rsidR="002517CF" w:rsidRPr="000F1863" w:rsidRDefault="000F1863" w:rsidP="002517CF">
      <w:pPr>
        <w:pStyle w:val="Odstavekseznama"/>
        <w:numPr>
          <w:ilvl w:val="0"/>
          <w:numId w:val="1"/>
        </w:numPr>
        <w:spacing w:after="0" w:line="288" w:lineRule="auto"/>
        <w:rPr>
          <w:noProof/>
          <w:sz w:val="24"/>
          <w:szCs w:val="24"/>
          <w:lang w:eastAsia="sl-SI"/>
        </w:rPr>
      </w:pPr>
      <w:r w:rsidRPr="000F1863">
        <w:rPr>
          <w:noProof/>
          <w:sz w:val="24"/>
          <w:szCs w:val="24"/>
          <w:lang w:eastAsia="sl-SI"/>
        </w:rPr>
        <w:t>Borut Petric</w:t>
      </w:r>
      <w:r w:rsidR="00803CF6" w:rsidRPr="000F1863">
        <w:rPr>
          <w:noProof/>
          <w:sz w:val="24"/>
          <w:szCs w:val="24"/>
          <w:lang w:eastAsia="sl-SI"/>
        </w:rPr>
        <w:t xml:space="preserve">, </w:t>
      </w:r>
      <w:r w:rsidRPr="000F1863">
        <w:rPr>
          <w:noProof/>
          <w:sz w:val="24"/>
          <w:szCs w:val="24"/>
          <w:lang w:eastAsia="sl-SI"/>
        </w:rPr>
        <w:t xml:space="preserve">Elektro servis, </w:t>
      </w:r>
      <w:r w:rsidR="002517CF" w:rsidRPr="000F1863">
        <w:rPr>
          <w:noProof/>
          <w:sz w:val="24"/>
          <w:szCs w:val="24"/>
          <w:lang w:eastAsia="sl-SI"/>
        </w:rPr>
        <w:t>Metlika</w:t>
      </w:r>
      <w:r w:rsidR="00EF755B">
        <w:rPr>
          <w:noProof/>
          <w:sz w:val="24"/>
          <w:szCs w:val="24"/>
          <w:lang w:eastAsia="sl-SI"/>
        </w:rPr>
        <w:t>.</w:t>
      </w:r>
    </w:p>
    <w:p w:rsidR="009A16B9" w:rsidRDefault="009A16B9" w:rsidP="002517CF">
      <w:pPr>
        <w:spacing w:after="0" w:line="288" w:lineRule="auto"/>
        <w:rPr>
          <w:noProof/>
          <w:sz w:val="24"/>
          <w:szCs w:val="24"/>
          <w:lang w:eastAsia="sl-SI"/>
        </w:rPr>
      </w:pPr>
    </w:p>
    <w:p w:rsidR="00F149D8" w:rsidRDefault="00F149D8" w:rsidP="002517CF">
      <w:pPr>
        <w:spacing w:after="0" w:line="288" w:lineRule="auto"/>
        <w:rPr>
          <w:noProof/>
          <w:sz w:val="24"/>
          <w:szCs w:val="24"/>
          <w:lang w:eastAsia="sl-SI"/>
        </w:rPr>
      </w:pPr>
      <w:r w:rsidRPr="00F149D8">
        <w:rPr>
          <w:noProof/>
          <w:sz w:val="24"/>
          <w:szCs w:val="24"/>
          <w:lang w:eastAsia="sl-SI"/>
        </w:rPr>
        <w:t>Aleš Plut je poudaril pomen lokalne samooskrbe in povezovanja med ponudniki hrane v okolju. Denis in Maja Imširovič sta izpostavila potrebo po nenehnem učenju, pridobivanju izkušenj in pozitivnem odnosu do poslovnih partnerjev in do konkurence. Borut Petric je povedal, da se je potrebno prilagajati vsebini poslovne dejavnosti in upoštevati njen</w:t>
      </w:r>
      <w:r>
        <w:rPr>
          <w:noProof/>
          <w:sz w:val="24"/>
          <w:szCs w:val="24"/>
          <w:lang w:eastAsia="sl-SI"/>
        </w:rPr>
        <w:t>e</w:t>
      </w:r>
      <w:r w:rsidRPr="00F149D8">
        <w:rPr>
          <w:noProof/>
          <w:sz w:val="24"/>
          <w:szCs w:val="24"/>
          <w:lang w:eastAsia="sl-SI"/>
        </w:rPr>
        <w:t xml:space="preserve"> posebnosti.  </w:t>
      </w:r>
    </w:p>
    <w:p w:rsidR="00F149D8" w:rsidRDefault="00F149D8" w:rsidP="002517CF">
      <w:pPr>
        <w:spacing w:after="0" w:line="288" w:lineRule="auto"/>
        <w:rPr>
          <w:noProof/>
          <w:sz w:val="24"/>
          <w:szCs w:val="24"/>
          <w:lang w:eastAsia="sl-SI"/>
        </w:rPr>
      </w:pPr>
    </w:p>
    <w:p w:rsidR="002C31EB" w:rsidRDefault="002C31EB" w:rsidP="002517CF">
      <w:pPr>
        <w:spacing w:after="0" w:line="288" w:lineRule="auto"/>
        <w:rPr>
          <w:noProof/>
          <w:sz w:val="24"/>
          <w:szCs w:val="24"/>
          <w:lang w:eastAsia="sl-SI"/>
        </w:rPr>
      </w:pPr>
      <w:r w:rsidRPr="002C31EB">
        <w:rPr>
          <w:noProof/>
          <w:sz w:val="24"/>
          <w:szCs w:val="24"/>
          <w:lang w:eastAsia="sl-SI"/>
        </w:rPr>
        <w:t>Mladi podjetniki so opozorili na nekatere neustrezne prakse in zakonske rešitve (npr. visoke trošarine ali uvoz hrane, ki je manj kakovostna od domače), katerim je še posebej pozorno prisluhnila poslanka v Državnem zboru Violeta Tomić</w:t>
      </w:r>
      <w:r w:rsidR="00D14504">
        <w:rPr>
          <w:noProof/>
          <w:sz w:val="24"/>
          <w:szCs w:val="24"/>
          <w:lang w:eastAsia="sl-SI"/>
        </w:rPr>
        <w:t xml:space="preserve"> in obljubila, da bo prenesla </w:t>
      </w:r>
      <w:r w:rsidR="009A16B9">
        <w:rPr>
          <w:noProof/>
          <w:sz w:val="24"/>
          <w:szCs w:val="24"/>
          <w:lang w:eastAsia="sl-SI"/>
        </w:rPr>
        <w:t xml:space="preserve">vse </w:t>
      </w:r>
      <w:r w:rsidR="00D14504">
        <w:rPr>
          <w:noProof/>
          <w:sz w:val="24"/>
          <w:szCs w:val="24"/>
          <w:lang w:eastAsia="sl-SI"/>
        </w:rPr>
        <w:t>predloge na</w:t>
      </w:r>
      <w:r w:rsidR="009A16B9">
        <w:rPr>
          <w:noProof/>
          <w:sz w:val="24"/>
          <w:szCs w:val="24"/>
          <w:lang w:eastAsia="sl-SI"/>
        </w:rPr>
        <w:t xml:space="preserve"> </w:t>
      </w:r>
      <w:r w:rsidR="00D14504">
        <w:rPr>
          <w:noProof/>
          <w:sz w:val="24"/>
          <w:szCs w:val="24"/>
          <w:lang w:eastAsia="sl-SI"/>
        </w:rPr>
        <w:t>ustrezne naslove</w:t>
      </w:r>
      <w:r>
        <w:rPr>
          <w:noProof/>
          <w:sz w:val="24"/>
          <w:szCs w:val="24"/>
          <w:lang w:eastAsia="sl-SI"/>
        </w:rPr>
        <w:t xml:space="preserve">. Direktor Gospodarske zbornice Dolenjske in Bele krajine je </w:t>
      </w:r>
      <w:r w:rsidR="00D14504">
        <w:rPr>
          <w:noProof/>
          <w:sz w:val="24"/>
          <w:szCs w:val="24"/>
          <w:lang w:eastAsia="sl-SI"/>
        </w:rPr>
        <w:t xml:space="preserve">predstavil širši kontekst </w:t>
      </w:r>
      <w:r w:rsidR="009A16B9">
        <w:rPr>
          <w:noProof/>
          <w:sz w:val="24"/>
          <w:szCs w:val="24"/>
          <w:lang w:eastAsia="sl-SI"/>
        </w:rPr>
        <w:t xml:space="preserve">podjetniške </w:t>
      </w:r>
      <w:r w:rsidR="00D14504">
        <w:rPr>
          <w:noProof/>
          <w:sz w:val="24"/>
          <w:szCs w:val="24"/>
          <w:lang w:eastAsia="sl-SI"/>
        </w:rPr>
        <w:t xml:space="preserve">umeščenosti Bele krajine v jugovzhodni regiji, je pa </w:t>
      </w:r>
      <w:r>
        <w:rPr>
          <w:noProof/>
          <w:sz w:val="24"/>
          <w:szCs w:val="24"/>
          <w:lang w:eastAsia="sl-SI"/>
        </w:rPr>
        <w:t xml:space="preserve">opozoril na </w:t>
      </w:r>
      <w:r w:rsidR="00D14504">
        <w:rPr>
          <w:noProof/>
          <w:sz w:val="24"/>
          <w:szCs w:val="24"/>
          <w:lang w:eastAsia="sl-SI"/>
        </w:rPr>
        <w:t xml:space="preserve">šolski sistem, ki </w:t>
      </w:r>
      <w:r w:rsidR="009A16B9">
        <w:rPr>
          <w:noProof/>
          <w:sz w:val="24"/>
          <w:szCs w:val="24"/>
          <w:lang w:eastAsia="sl-SI"/>
        </w:rPr>
        <w:t xml:space="preserve">ne usmerja mladih v poklice, ki so deficitarni na trgu dela. </w:t>
      </w:r>
      <w:r w:rsidR="00D14504">
        <w:rPr>
          <w:noProof/>
          <w:sz w:val="24"/>
          <w:szCs w:val="24"/>
          <w:lang w:eastAsia="sl-SI"/>
        </w:rPr>
        <w:t>S</w:t>
      </w:r>
      <w:r>
        <w:rPr>
          <w:noProof/>
          <w:sz w:val="24"/>
          <w:szCs w:val="24"/>
          <w:lang w:eastAsia="sl-SI"/>
        </w:rPr>
        <w:t>ekretarki črnomaljske in metliške območne obrtno podjetniške zbornice</w:t>
      </w:r>
      <w:r w:rsidR="00D14504">
        <w:rPr>
          <w:noProof/>
          <w:sz w:val="24"/>
          <w:szCs w:val="24"/>
          <w:lang w:eastAsia="sl-SI"/>
        </w:rPr>
        <w:t xml:space="preserve"> sta povedali, da je uspeh zagotovljen tistim podjetniko</w:t>
      </w:r>
      <w:r w:rsidR="009A16B9">
        <w:rPr>
          <w:noProof/>
          <w:sz w:val="24"/>
          <w:szCs w:val="24"/>
          <w:lang w:eastAsia="sl-SI"/>
        </w:rPr>
        <w:t>m</w:t>
      </w:r>
      <w:r w:rsidR="00D14504">
        <w:rPr>
          <w:noProof/>
          <w:sz w:val="24"/>
          <w:szCs w:val="24"/>
          <w:lang w:eastAsia="sl-SI"/>
        </w:rPr>
        <w:t xml:space="preserve">, ki so vtrajni, inovativni </w:t>
      </w:r>
      <w:r>
        <w:rPr>
          <w:noProof/>
          <w:sz w:val="24"/>
          <w:szCs w:val="24"/>
          <w:lang w:eastAsia="sl-SI"/>
        </w:rPr>
        <w:t xml:space="preserve">in </w:t>
      </w:r>
      <w:r w:rsidR="00D14504">
        <w:rPr>
          <w:noProof/>
          <w:sz w:val="24"/>
          <w:szCs w:val="24"/>
          <w:lang w:eastAsia="sl-SI"/>
        </w:rPr>
        <w:t>kakovostno opravljajo svoje delo. M</w:t>
      </w:r>
      <w:r>
        <w:rPr>
          <w:noProof/>
          <w:sz w:val="24"/>
          <w:szCs w:val="24"/>
          <w:lang w:eastAsia="sl-SI"/>
        </w:rPr>
        <w:t>etliška podžupanja</w:t>
      </w:r>
      <w:r w:rsidR="00D14504">
        <w:rPr>
          <w:noProof/>
          <w:sz w:val="24"/>
          <w:szCs w:val="24"/>
          <w:lang w:eastAsia="sl-SI"/>
        </w:rPr>
        <w:t xml:space="preserve"> </w:t>
      </w:r>
      <w:r w:rsidR="00F149D8">
        <w:rPr>
          <w:noProof/>
          <w:sz w:val="24"/>
          <w:szCs w:val="24"/>
          <w:lang w:eastAsia="sl-SI"/>
        </w:rPr>
        <w:t xml:space="preserve">pa </w:t>
      </w:r>
      <w:r w:rsidR="00D14504">
        <w:rPr>
          <w:noProof/>
          <w:sz w:val="24"/>
          <w:szCs w:val="24"/>
          <w:lang w:eastAsia="sl-SI"/>
        </w:rPr>
        <w:t xml:space="preserve">je mladim ponudila konkretno povabilo za sodelovanje z občino, ki si želi ohranjati stavbno kulturno dediščino in jo </w:t>
      </w:r>
      <w:r w:rsidR="009A16B9">
        <w:rPr>
          <w:noProof/>
          <w:sz w:val="24"/>
          <w:szCs w:val="24"/>
          <w:lang w:eastAsia="sl-SI"/>
        </w:rPr>
        <w:t xml:space="preserve">usmeriti </w:t>
      </w:r>
      <w:r w:rsidR="00D14504">
        <w:rPr>
          <w:noProof/>
          <w:sz w:val="24"/>
          <w:szCs w:val="24"/>
          <w:lang w:eastAsia="sl-SI"/>
        </w:rPr>
        <w:t>v turizem</w:t>
      </w:r>
      <w:r w:rsidR="009A16B9">
        <w:rPr>
          <w:noProof/>
          <w:sz w:val="24"/>
          <w:szCs w:val="24"/>
          <w:lang w:eastAsia="sl-SI"/>
        </w:rPr>
        <w:t xml:space="preserve"> </w:t>
      </w:r>
      <w:r w:rsidR="00D14504">
        <w:rPr>
          <w:noProof/>
          <w:sz w:val="24"/>
          <w:szCs w:val="24"/>
          <w:lang w:eastAsia="sl-SI"/>
        </w:rPr>
        <w:t>in podjetništvo</w:t>
      </w:r>
      <w:r w:rsidRPr="002C31EB">
        <w:rPr>
          <w:noProof/>
          <w:sz w:val="24"/>
          <w:szCs w:val="24"/>
          <w:lang w:eastAsia="sl-SI"/>
        </w:rPr>
        <w:t>.</w:t>
      </w:r>
      <w:r>
        <w:rPr>
          <w:noProof/>
          <w:sz w:val="24"/>
          <w:szCs w:val="24"/>
          <w:lang w:eastAsia="sl-SI"/>
        </w:rPr>
        <w:t xml:space="preserve"> </w:t>
      </w:r>
      <w:r w:rsidRPr="002C31EB">
        <w:rPr>
          <w:noProof/>
          <w:sz w:val="24"/>
          <w:szCs w:val="24"/>
          <w:lang w:eastAsia="sl-SI"/>
        </w:rPr>
        <w:t xml:space="preserve">  </w:t>
      </w:r>
    </w:p>
    <w:p w:rsidR="00460CF4" w:rsidRDefault="00460CF4" w:rsidP="002517CF">
      <w:pPr>
        <w:spacing w:after="0" w:line="288" w:lineRule="auto"/>
        <w:rPr>
          <w:noProof/>
          <w:sz w:val="24"/>
          <w:szCs w:val="24"/>
          <w:lang w:eastAsia="sl-SI"/>
        </w:rPr>
      </w:pPr>
    </w:p>
    <w:p w:rsidR="00F149D8" w:rsidRDefault="00F7056D" w:rsidP="002517CF">
      <w:pPr>
        <w:spacing w:after="0" w:line="288" w:lineRule="auto"/>
        <w:rPr>
          <w:noProof/>
          <w:sz w:val="24"/>
          <w:szCs w:val="24"/>
          <w:lang w:eastAsia="sl-SI"/>
        </w:rPr>
      </w:pPr>
      <w:r>
        <w:rPr>
          <w:noProof/>
          <w:sz w:val="24"/>
          <w:szCs w:val="24"/>
          <w:lang w:eastAsia="sl-SI"/>
        </w:rPr>
        <w:t xml:space="preserve">Na strokovnem dogodku smo imeli </w:t>
      </w:r>
      <w:r w:rsidR="00F149D8">
        <w:rPr>
          <w:noProof/>
          <w:sz w:val="24"/>
          <w:szCs w:val="24"/>
          <w:lang w:eastAsia="sl-SI"/>
        </w:rPr>
        <w:t xml:space="preserve">vsi udeleženi </w:t>
      </w:r>
      <w:r>
        <w:rPr>
          <w:noProof/>
          <w:sz w:val="24"/>
          <w:szCs w:val="24"/>
          <w:lang w:eastAsia="sl-SI"/>
        </w:rPr>
        <w:t>priložnost izmenjati mnenja in se pogovoriti o različnih pogledih na določena vprašanja. Bili smo si enotni, da kljub določenim oviram</w:t>
      </w:r>
      <w:r w:rsidR="00F149D8">
        <w:rPr>
          <w:noProof/>
          <w:sz w:val="24"/>
          <w:szCs w:val="24"/>
          <w:lang w:eastAsia="sl-SI"/>
        </w:rPr>
        <w:t xml:space="preserve">, kot je na primer pomanjkanje zagonskega kapitala, </w:t>
      </w:r>
      <w:r>
        <w:rPr>
          <w:noProof/>
          <w:sz w:val="24"/>
          <w:szCs w:val="24"/>
          <w:lang w:eastAsia="sl-SI"/>
        </w:rPr>
        <w:t xml:space="preserve">obstajajo poslovne priložnosti v </w:t>
      </w:r>
      <w:r w:rsidR="00485AF9">
        <w:rPr>
          <w:noProof/>
          <w:sz w:val="24"/>
          <w:szCs w:val="24"/>
          <w:lang w:eastAsia="sl-SI"/>
        </w:rPr>
        <w:t>domače</w:t>
      </w:r>
      <w:r>
        <w:rPr>
          <w:noProof/>
          <w:sz w:val="24"/>
          <w:szCs w:val="24"/>
          <w:lang w:eastAsia="sl-SI"/>
        </w:rPr>
        <w:t>m</w:t>
      </w:r>
      <w:r w:rsidR="00485AF9">
        <w:rPr>
          <w:noProof/>
          <w:sz w:val="24"/>
          <w:szCs w:val="24"/>
          <w:lang w:eastAsia="sl-SI"/>
        </w:rPr>
        <w:t xml:space="preserve"> okolj</w:t>
      </w:r>
      <w:r>
        <w:rPr>
          <w:noProof/>
          <w:sz w:val="24"/>
          <w:szCs w:val="24"/>
          <w:lang w:eastAsia="sl-SI"/>
        </w:rPr>
        <w:t>u, ki jih je potrebno zaznati in razviti v poslovno dejavnost.</w:t>
      </w:r>
      <w:r w:rsidR="00485AF9">
        <w:rPr>
          <w:noProof/>
          <w:sz w:val="24"/>
          <w:szCs w:val="24"/>
          <w:lang w:eastAsia="sl-SI"/>
        </w:rPr>
        <w:t xml:space="preserve"> </w:t>
      </w:r>
    </w:p>
    <w:p w:rsidR="002517CF" w:rsidRDefault="00F7056D" w:rsidP="002517CF">
      <w:pPr>
        <w:spacing w:after="0" w:line="288" w:lineRule="auto"/>
        <w:rPr>
          <w:noProof/>
          <w:sz w:val="24"/>
          <w:szCs w:val="24"/>
          <w:lang w:eastAsia="sl-SI"/>
        </w:rPr>
      </w:pPr>
      <w:r>
        <w:rPr>
          <w:noProof/>
          <w:sz w:val="24"/>
          <w:szCs w:val="24"/>
          <w:lang w:eastAsia="sl-SI"/>
        </w:rPr>
        <w:lastRenderedPageBreak/>
        <w:t>Na</w:t>
      </w:r>
      <w:r w:rsidR="00F149D8">
        <w:rPr>
          <w:noProof/>
          <w:sz w:val="24"/>
          <w:szCs w:val="24"/>
          <w:lang w:eastAsia="sl-SI"/>
        </w:rPr>
        <w:t>j</w:t>
      </w:r>
      <w:r>
        <w:rPr>
          <w:noProof/>
          <w:sz w:val="24"/>
          <w:szCs w:val="24"/>
          <w:lang w:eastAsia="sl-SI"/>
        </w:rPr>
        <w:t xml:space="preserve">bolj uspešna pa bodo tista delovna mesta, ki bodo v dobrobit mlademu podjetniku in </w:t>
      </w:r>
      <w:r w:rsidR="00EF755B">
        <w:rPr>
          <w:noProof/>
          <w:sz w:val="24"/>
          <w:szCs w:val="24"/>
          <w:lang w:eastAsia="sl-SI"/>
        </w:rPr>
        <w:t>v skladu z razvoj</w:t>
      </w:r>
      <w:r w:rsidR="00485AF9">
        <w:rPr>
          <w:noProof/>
          <w:sz w:val="24"/>
          <w:szCs w:val="24"/>
          <w:lang w:eastAsia="sl-SI"/>
        </w:rPr>
        <w:t>nimi usmeritvami Bele krajine.</w:t>
      </w:r>
    </w:p>
    <w:p w:rsidR="00896259" w:rsidRPr="00896259" w:rsidRDefault="00896259" w:rsidP="002517CF">
      <w:pPr>
        <w:spacing w:after="0" w:line="288" w:lineRule="auto"/>
        <w:rPr>
          <w:noProof/>
          <w:sz w:val="24"/>
          <w:szCs w:val="24"/>
          <w:lang w:eastAsia="sl-SI"/>
        </w:rPr>
      </w:pPr>
    </w:p>
    <w:p w:rsidR="002E4E5B" w:rsidRPr="008B477F" w:rsidRDefault="002E4E5B" w:rsidP="008B477F">
      <w:pPr>
        <w:spacing w:after="0" w:line="288" w:lineRule="auto"/>
        <w:rPr>
          <w:noProof/>
          <w:sz w:val="24"/>
          <w:szCs w:val="24"/>
          <w:lang w:eastAsia="sl-SI"/>
        </w:rPr>
      </w:pPr>
      <w:r>
        <w:rPr>
          <w:noProof/>
          <w:sz w:val="24"/>
          <w:szCs w:val="24"/>
          <w:lang w:eastAsia="sl-SI"/>
        </w:rPr>
        <w:t>Sorganizatorji dogodka</w:t>
      </w:r>
      <w:r w:rsidR="008B477F">
        <w:rPr>
          <w:noProof/>
          <w:sz w:val="24"/>
          <w:szCs w:val="24"/>
          <w:lang w:eastAsia="sl-SI"/>
        </w:rPr>
        <w:t xml:space="preserve"> </w:t>
      </w:r>
      <w:r w:rsidR="00EF755B">
        <w:rPr>
          <w:noProof/>
          <w:sz w:val="24"/>
          <w:szCs w:val="24"/>
          <w:lang w:eastAsia="sl-SI"/>
        </w:rPr>
        <w:t xml:space="preserve">v okviru Tedna vseživljenjskega učenja </w:t>
      </w:r>
      <w:r w:rsidR="008B477F">
        <w:rPr>
          <w:noProof/>
          <w:sz w:val="24"/>
          <w:szCs w:val="24"/>
          <w:lang w:eastAsia="sl-SI"/>
        </w:rPr>
        <w:t>s</w:t>
      </w:r>
      <w:r w:rsidR="00F149D8">
        <w:rPr>
          <w:noProof/>
          <w:sz w:val="24"/>
          <w:szCs w:val="24"/>
          <w:lang w:eastAsia="sl-SI"/>
        </w:rPr>
        <w:t>m</w:t>
      </w:r>
      <w:r w:rsidR="008B477F">
        <w:rPr>
          <w:noProof/>
          <w:sz w:val="24"/>
          <w:szCs w:val="24"/>
          <w:lang w:eastAsia="sl-SI"/>
        </w:rPr>
        <w:t>o bili</w:t>
      </w:r>
      <w:r>
        <w:rPr>
          <w:noProof/>
          <w:sz w:val="24"/>
          <w:szCs w:val="24"/>
          <w:lang w:eastAsia="sl-SI"/>
        </w:rPr>
        <w:t>:</w:t>
      </w:r>
      <w:r w:rsidR="008B477F">
        <w:rPr>
          <w:noProof/>
          <w:sz w:val="24"/>
          <w:szCs w:val="24"/>
          <w:lang w:eastAsia="sl-SI"/>
        </w:rPr>
        <w:t xml:space="preserve"> </w:t>
      </w:r>
      <w:r w:rsidRPr="008B477F">
        <w:rPr>
          <w:noProof/>
          <w:sz w:val="24"/>
          <w:szCs w:val="24"/>
          <w:lang w:eastAsia="sl-SI"/>
        </w:rPr>
        <w:t>Zavod za izobraževanje in kulturo Črnomelj</w:t>
      </w:r>
      <w:r w:rsidR="008B477F">
        <w:rPr>
          <w:noProof/>
          <w:sz w:val="24"/>
          <w:szCs w:val="24"/>
          <w:lang w:eastAsia="sl-SI"/>
        </w:rPr>
        <w:t xml:space="preserve">, </w:t>
      </w:r>
      <w:r w:rsidRPr="008B477F">
        <w:rPr>
          <w:noProof/>
          <w:sz w:val="24"/>
          <w:szCs w:val="24"/>
          <w:lang w:eastAsia="sl-SI"/>
        </w:rPr>
        <w:t>Klub belokranjskih študentov</w:t>
      </w:r>
      <w:r w:rsidR="008B477F" w:rsidRPr="008B477F">
        <w:rPr>
          <w:noProof/>
          <w:sz w:val="24"/>
          <w:szCs w:val="24"/>
          <w:lang w:eastAsia="sl-SI"/>
        </w:rPr>
        <w:t>,</w:t>
      </w:r>
      <w:r w:rsidR="008B477F">
        <w:rPr>
          <w:noProof/>
          <w:sz w:val="24"/>
          <w:szCs w:val="24"/>
          <w:lang w:eastAsia="sl-SI"/>
        </w:rPr>
        <w:t xml:space="preserve"> črnomaljski </w:t>
      </w:r>
      <w:r w:rsidRPr="008B477F">
        <w:rPr>
          <w:noProof/>
          <w:sz w:val="24"/>
          <w:szCs w:val="24"/>
          <w:lang w:eastAsia="sl-SI"/>
        </w:rPr>
        <w:t xml:space="preserve">Mladinski center Bit, </w:t>
      </w:r>
      <w:r w:rsidR="008B477F">
        <w:rPr>
          <w:noProof/>
          <w:sz w:val="24"/>
          <w:szCs w:val="24"/>
          <w:lang w:eastAsia="sl-SI"/>
        </w:rPr>
        <w:t xml:space="preserve">metliško </w:t>
      </w:r>
      <w:r w:rsidR="001E5280" w:rsidRPr="008B477F">
        <w:rPr>
          <w:noProof/>
          <w:sz w:val="24"/>
          <w:szCs w:val="24"/>
          <w:lang w:eastAsia="sl-SI"/>
        </w:rPr>
        <w:t>Kulturno umetniško društvo Plac</w:t>
      </w:r>
      <w:r w:rsidR="008B477F">
        <w:rPr>
          <w:noProof/>
          <w:sz w:val="24"/>
          <w:szCs w:val="24"/>
          <w:lang w:eastAsia="sl-SI"/>
        </w:rPr>
        <w:t xml:space="preserve"> in </w:t>
      </w:r>
      <w:r w:rsidRPr="008B477F">
        <w:rPr>
          <w:noProof/>
          <w:sz w:val="24"/>
          <w:szCs w:val="24"/>
          <w:lang w:eastAsia="sl-SI"/>
        </w:rPr>
        <w:t>Srednja šola Črnomelj</w:t>
      </w:r>
      <w:r w:rsidR="008B477F">
        <w:rPr>
          <w:noProof/>
          <w:sz w:val="24"/>
          <w:szCs w:val="24"/>
          <w:lang w:eastAsia="sl-SI"/>
        </w:rPr>
        <w:t>.</w:t>
      </w:r>
      <w:r w:rsidR="008D2219" w:rsidRPr="008B477F">
        <w:rPr>
          <w:noProof/>
          <w:sz w:val="24"/>
          <w:szCs w:val="24"/>
          <w:lang w:eastAsia="sl-SI"/>
        </w:rPr>
        <w:t xml:space="preserve"> </w:t>
      </w:r>
    </w:p>
    <w:p w:rsidR="002E4E5B" w:rsidRDefault="002E4E5B" w:rsidP="002517CF">
      <w:pPr>
        <w:spacing w:after="0" w:line="288" w:lineRule="auto"/>
        <w:rPr>
          <w:noProof/>
          <w:sz w:val="24"/>
          <w:szCs w:val="24"/>
          <w:lang w:eastAsia="sl-SI"/>
        </w:rPr>
      </w:pPr>
    </w:p>
    <w:sectPr w:rsidR="002E4E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C4C9E"/>
    <w:multiLevelType w:val="hybridMultilevel"/>
    <w:tmpl w:val="BC9C6040"/>
    <w:lvl w:ilvl="0" w:tplc="08B2D77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E3"/>
    <w:rsid w:val="000F1863"/>
    <w:rsid w:val="001E5280"/>
    <w:rsid w:val="002517CF"/>
    <w:rsid w:val="002C31EB"/>
    <w:rsid w:val="002E4E5B"/>
    <w:rsid w:val="00460CF4"/>
    <w:rsid w:val="00475A60"/>
    <w:rsid w:val="00485AF9"/>
    <w:rsid w:val="004A4657"/>
    <w:rsid w:val="00584E8E"/>
    <w:rsid w:val="00593E0A"/>
    <w:rsid w:val="005A6FC7"/>
    <w:rsid w:val="0073628B"/>
    <w:rsid w:val="007A26A8"/>
    <w:rsid w:val="00803CF6"/>
    <w:rsid w:val="00896259"/>
    <w:rsid w:val="008B249D"/>
    <w:rsid w:val="008B477F"/>
    <w:rsid w:val="008D2219"/>
    <w:rsid w:val="00962764"/>
    <w:rsid w:val="009A16B9"/>
    <w:rsid w:val="009E31D7"/>
    <w:rsid w:val="00A03BE3"/>
    <w:rsid w:val="00B57317"/>
    <w:rsid w:val="00B902B5"/>
    <w:rsid w:val="00C046D5"/>
    <w:rsid w:val="00D14504"/>
    <w:rsid w:val="00E83DDD"/>
    <w:rsid w:val="00EF755B"/>
    <w:rsid w:val="00F149D8"/>
    <w:rsid w:val="00F34E78"/>
    <w:rsid w:val="00F705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59D3A-6234-45FC-B350-F562535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51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dc:creator>
  <cp:keywords/>
  <dc:description/>
  <cp:lastModifiedBy>Tadej</cp:lastModifiedBy>
  <cp:revision>2</cp:revision>
  <dcterms:created xsi:type="dcterms:W3CDTF">2016-05-30T12:28:00Z</dcterms:created>
  <dcterms:modified xsi:type="dcterms:W3CDTF">2016-05-30T12:28:00Z</dcterms:modified>
</cp:coreProperties>
</file>